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4D" w:rsidRPr="00A000B8" w:rsidRDefault="00026EF2" w:rsidP="00555C4D">
      <w:pPr>
        <w:jc w:val="center"/>
      </w:pPr>
      <w:r w:rsidRPr="00026EF2">
        <w:rPr>
          <w:noProof/>
        </w:rPr>
        <w:drawing>
          <wp:inline distT="0" distB="0" distL="0" distR="0">
            <wp:extent cx="3492500" cy="1164167"/>
            <wp:effectExtent l="25400" t="0" r="0" b="0"/>
            <wp:docPr id="2" name="Picture 0" descr="Screen shot 2014-08-13 at 5.06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3 at 5.06.39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116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09520" cy="1201420"/>
            <wp:effectExtent l="25400" t="0" r="5080" b="0"/>
            <wp:docPr id="3" name="" descr="::::SlotZilla:Logos:SLOTZILLA-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SlotZilla:Logos:SLOTZILLA-logo 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C36" w:rsidRDefault="00A47C36" w:rsidP="00555C4D">
      <w:pPr>
        <w:jc w:val="right"/>
        <w:rPr>
          <w:b/>
          <w:u w:val="single"/>
        </w:rPr>
      </w:pPr>
    </w:p>
    <w:p w:rsidR="00555C4D" w:rsidRPr="002D70D2" w:rsidRDefault="00555C4D" w:rsidP="00555C4D">
      <w:pPr>
        <w:jc w:val="right"/>
        <w:rPr>
          <w:b/>
          <w:u w:val="single"/>
        </w:rPr>
      </w:pPr>
      <w:r w:rsidRPr="002D70D2">
        <w:rPr>
          <w:b/>
          <w:u w:val="single"/>
        </w:rPr>
        <w:t>FOR IMMEDIATE RELEASE</w:t>
      </w:r>
    </w:p>
    <w:p w:rsidR="00555C4D" w:rsidRPr="002D70D2" w:rsidRDefault="006B2A24" w:rsidP="00555C4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B5D1A" w:rsidRDefault="00DB5D1A" w:rsidP="00112AA7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Celebrate SlotZilla’s</w:t>
      </w:r>
      <w:r w:rsidR="003D174A">
        <w:rPr>
          <w:rFonts w:cs="Arial"/>
          <w:b/>
          <w:sz w:val="36"/>
          <w:szCs w:val="36"/>
        </w:rPr>
        <w:t xml:space="preserve"> </w:t>
      </w:r>
      <w:r w:rsidR="003D174A" w:rsidRPr="00074A5A">
        <w:rPr>
          <w:rFonts w:cs="Arial"/>
          <w:b/>
          <w:i/>
          <w:sz w:val="36"/>
          <w:szCs w:val="36"/>
        </w:rPr>
        <w:t>Month of the Millionth Flyer</w:t>
      </w:r>
      <w:r w:rsidR="003D174A">
        <w:rPr>
          <w:rFonts w:cs="Arial"/>
          <w:b/>
          <w:sz w:val="36"/>
          <w:szCs w:val="36"/>
        </w:rPr>
        <w:t xml:space="preserve"> </w:t>
      </w:r>
    </w:p>
    <w:p w:rsidR="00066413" w:rsidRDefault="003D174A" w:rsidP="00112AA7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at Fremont Street Experience</w:t>
      </w:r>
    </w:p>
    <w:p w:rsidR="00124325" w:rsidRPr="00DB5D1A" w:rsidRDefault="00124325" w:rsidP="005E2A38">
      <w:pPr>
        <w:jc w:val="center"/>
        <w:rPr>
          <w:rFonts w:cs="Arial"/>
          <w:b/>
          <w:sz w:val="28"/>
          <w:szCs w:val="36"/>
        </w:rPr>
      </w:pPr>
    </w:p>
    <w:p w:rsidR="00F23202" w:rsidRDefault="00066413" w:rsidP="00124325">
      <w:pPr>
        <w:jc w:val="center"/>
        <w:rPr>
          <w:rFonts w:cs="Arial"/>
          <w:i/>
          <w:szCs w:val="28"/>
        </w:rPr>
      </w:pPr>
      <w:r>
        <w:rPr>
          <w:rFonts w:cs="Arial"/>
          <w:i/>
          <w:szCs w:val="28"/>
        </w:rPr>
        <w:t>Month-long</w:t>
      </w:r>
      <w:r w:rsidR="003D174A">
        <w:rPr>
          <w:rFonts w:cs="Arial"/>
          <w:i/>
          <w:szCs w:val="28"/>
        </w:rPr>
        <w:t xml:space="preserve"> event celebrating SlotZilla’s m</w:t>
      </w:r>
      <w:r>
        <w:rPr>
          <w:rFonts w:cs="Arial"/>
          <w:i/>
          <w:szCs w:val="28"/>
        </w:rPr>
        <w:t>ilestone</w:t>
      </w:r>
      <w:r w:rsidR="003D174A">
        <w:rPr>
          <w:rFonts w:cs="Arial"/>
          <w:i/>
          <w:szCs w:val="28"/>
        </w:rPr>
        <w:t xml:space="preserve"> flight</w:t>
      </w:r>
      <w:r>
        <w:rPr>
          <w:rFonts w:cs="Arial"/>
          <w:i/>
          <w:szCs w:val="28"/>
        </w:rPr>
        <w:t xml:space="preserve"> to </w:t>
      </w:r>
      <w:r w:rsidR="003D174A">
        <w:rPr>
          <w:rFonts w:cs="Arial"/>
          <w:i/>
          <w:szCs w:val="28"/>
        </w:rPr>
        <w:t xml:space="preserve">feature </w:t>
      </w:r>
      <w:r>
        <w:rPr>
          <w:rFonts w:cs="Arial"/>
          <w:i/>
          <w:szCs w:val="28"/>
        </w:rPr>
        <w:t xml:space="preserve">daily flight giveaways </w:t>
      </w:r>
    </w:p>
    <w:p w:rsidR="00124325" w:rsidRPr="0009594E" w:rsidRDefault="00066413" w:rsidP="00124325">
      <w:pPr>
        <w:jc w:val="center"/>
        <w:rPr>
          <w:rFonts w:cs="Arial"/>
          <w:i/>
          <w:szCs w:val="28"/>
        </w:rPr>
      </w:pPr>
      <w:r>
        <w:rPr>
          <w:rFonts w:cs="Arial"/>
          <w:i/>
          <w:szCs w:val="28"/>
        </w:rPr>
        <w:t xml:space="preserve">and </w:t>
      </w:r>
      <w:r w:rsidR="006B2A24">
        <w:rPr>
          <w:rFonts w:cs="Arial"/>
          <w:i/>
          <w:szCs w:val="28"/>
        </w:rPr>
        <w:t>a $1,000 prize for</w:t>
      </w:r>
      <w:r w:rsidR="004A4279">
        <w:rPr>
          <w:rFonts w:cs="Arial"/>
          <w:i/>
          <w:szCs w:val="28"/>
        </w:rPr>
        <w:t xml:space="preserve"> ten</w:t>
      </w:r>
      <w:r>
        <w:rPr>
          <w:rFonts w:cs="Arial"/>
          <w:i/>
          <w:szCs w:val="28"/>
        </w:rPr>
        <w:t xml:space="preserve"> lucky winner</w:t>
      </w:r>
      <w:r w:rsidR="00822BE4">
        <w:rPr>
          <w:rFonts w:cs="Arial"/>
          <w:i/>
          <w:szCs w:val="28"/>
        </w:rPr>
        <w:t>s</w:t>
      </w:r>
    </w:p>
    <w:p w:rsidR="00555C4D" w:rsidRDefault="00555C4D">
      <w:pPr>
        <w:rPr>
          <w:b/>
        </w:rPr>
      </w:pPr>
    </w:p>
    <w:p w:rsidR="00E568F4" w:rsidRPr="00E568F4" w:rsidRDefault="00E568F4">
      <w:r w:rsidRPr="00DB5D1A">
        <w:rPr>
          <w:b/>
        </w:rPr>
        <w:t xml:space="preserve">Click to Tweet </w:t>
      </w:r>
      <w:r w:rsidRPr="00805DBB">
        <w:t>(</w:t>
      </w:r>
      <w:hyperlink r:id="rId8" w:history="1">
        <w:r w:rsidR="004A4279">
          <w:rPr>
            <w:rStyle w:val="Hyperlink"/>
          </w:rPr>
          <w:t>http://ctt.ec/305_t</w:t>
        </w:r>
      </w:hyperlink>
      <w:r w:rsidR="004A4279" w:rsidRPr="00805DBB">
        <w:t>):</w:t>
      </w:r>
      <w:r w:rsidR="004A4279">
        <w:rPr>
          <w:b/>
        </w:rPr>
        <w:t xml:space="preserve"> </w:t>
      </w:r>
      <w:r w:rsidR="004A4279" w:rsidRPr="004A4279">
        <w:rPr>
          <w:i/>
        </w:rPr>
        <w:t>Fly @SlotZillaLV during the Month of the Millionth Flyer this Sept. &amp; you could win a free flight or $1,000 @FSELV vegasexperience.com</w:t>
      </w:r>
      <w:r w:rsidR="004A4279">
        <w:rPr>
          <w:i/>
        </w:rPr>
        <w:t xml:space="preserve"> </w:t>
      </w:r>
    </w:p>
    <w:p w:rsidR="00E568F4" w:rsidRPr="00870420" w:rsidRDefault="00E568F4">
      <w:pPr>
        <w:rPr>
          <w:b/>
        </w:rPr>
      </w:pPr>
    </w:p>
    <w:p w:rsidR="00066413" w:rsidRDefault="00E21F5E">
      <w:r w:rsidRPr="00870420">
        <w:rPr>
          <w:b/>
        </w:rPr>
        <w:t>Las Vegas, NV</w:t>
      </w:r>
      <w:r w:rsidR="001C30B9">
        <w:t xml:space="preserve"> – </w:t>
      </w:r>
      <w:bookmarkStart w:id="0" w:name="_GoBack"/>
      <w:r w:rsidR="00A47C36">
        <w:t>September 1,</w:t>
      </w:r>
      <w:r w:rsidR="000350CC">
        <w:t xml:space="preserve"> </w:t>
      </w:r>
      <w:bookmarkEnd w:id="0"/>
      <w:r w:rsidR="000350CC">
        <w:t>2016</w:t>
      </w:r>
      <w:r w:rsidR="00555C4D">
        <w:t xml:space="preserve"> –</w:t>
      </w:r>
      <w:r w:rsidR="003D174A">
        <w:t xml:space="preserve"> SlotZilla</w:t>
      </w:r>
      <w:r w:rsidR="00DB5D1A" w:rsidRPr="007E6730">
        <w:rPr>
          <w:szCs w:val="22"/>
        </w:rPr>
        <w:t>™</w:t>
      </w:r>
      <w:r w:rsidR="003D174A">
        <w:t xml:space="preserve"> will welcome it</w:t>
      </w:r>
      <w:r w:rsidR="00066413">
        <w:t>s one millionth flyer this September, and Fremont Street Ex</w:t>
      </w:r>
      <w:r w:rsidR="003D174A">
        <w:t>perience is celebrating all month long during t</w:t>
      </w:r>
      <w:r w:rsidR="00066413">
        <w:t xml:space="preserve">he </w:t>
      </w:r>
      <w:r w:rsidR="00066413" w:rsidRPr="00026EF2">
        <w:rPr>
          <w:b/>
          <w:i/>
        </w:rPr>
        <w:t>Month of the Millionth Flyer</w:t>
      </w:r>
      <w:r w:rsidR="00066413">
        <w:t xml:space="preserve">. Each day in September, </w:t>
      </w:r>
      <w:r w:rsidR="00026EF2">
        <w:t xml:space="preserve">several </w:t>
      </w:r>
      <w:r w:rsidR="00066413">
        <w:t>lucky guests</w:t>
      </w:r>
      <w:r w:rsidR="00026EF2">
        <w:t xml:space="preserve">, chosen at </w:t>
      </w:r>
      <w:r w:rsidR="00822BE4">
        <w:t xml:space="preserve">random at </w:t>
      </w:r>
      <w:r w:rsidR="00026EF2">
        <w:t>point of sale</w:t>
      </w:r>
      <w:r w:rsidR="00F23202">
        <w:t>/ticket redemption</w:t>
      </w:r>
      <w:r w:rsidR="00026EF2">
        <w:t>,</w:t>
      </w:r>
      <w:r w:rsidR="00066413">
        <w:t xml:space="preserve"> w</w:t>
      </w:r>
      <w:r w:rsidR="00026EF2">
        <w:t>ill receive</w:t>
      </w:r>
      <w:r w:rsidR="00066413">
        <w:t xml:space="preserve"> </w:t>
      </w:r>
      <w:r w:rsidR="00EF66DC">
        <w:t xml:space="preserve">a green bracelet indicating they </w:t>
      </w:r>
      <w:r w:rsidR="004020C9">
        <w:t>won</w:t>
      </w:r>
      <w:r w:rsidR="00EF66DC">
        <w:t xml:space="preserve"> </w:t>
      </w:r>
      <w:r w:rsidR="00471D6F">
        <w:t>a pair of tickets for a</w:t>
      </w:r>
      <w:r w:rsidR="00066413">
        <w:t xml:space="preserve"> free flight on SlotZilla.</w:t>
      </w:r>
      <w:r w:rsidR="00471D6F">
        <w:t xml:space="preserve"> An online giveaway will also be conducted throughout the month through Fremont Street Experience’s Facebook page in which winners will be chosen at random and receive a pair of tickets for a free flight on SlotZilla. </w:t>
      </w:r>
      <w:r w:rsidR="00066413">
        <w:t xml:space="preserve">Additionally, </w:t>
      </w:r>
      <w:r w:rsidR="002D22D1">
        <w:t xml:space="preserve">on </w:t>
      </w:r>
      <w:r w:rsidR="00B4738F">
        <w:t xml:space="preserve">Wednesday, </w:t>
      </w:r>
      <w:r w:rsidR="002D22D1">
        <w:t xml:space="preserve">September 28 </w:t>
      </w:r>
      <w:r w:rsidR="004A4279">
        <w:t>ten</w:t>
      </w:r>
      <w:r w:rsidR="0027259F">
        <w:t xml:space="preserve"> lucky </w:t>
      </w:r>
      <w:r w:rsidR="00822BE4">
        <w:t>flyers</w:t>
      </w:r>
      <w:r w:rsidR="004A4279">
        <w:t xml:space="preserve"> will </w:t>
      </w:r>
      <w:r w:rsidR="00EF66DC">
        <w:t xml:space="preserve">receive a </w:t>
      </w:r>
      <w:r w:rsidR="00471D6F" w:rsidRPr="00471D6F">
        <w:t>golden</w:t>
      </w:r>
      <w:r w:rsidR="00EF66DC">
        <w:t xml:space="preserve"> bracelet</w:t>
      </w:r>
      <w:r w:rsidR="00471D6F">
        <w:t xml:space="preserve"> at point of sale/ticket redemption on-site</w:t>
      </w:r>
      <w:r w:rsidR="00822BE4">
        <w:t xml:space="preserve">, representing a </w:t>
      </w:r>
      <w:r w:rsidR="004A4279">
        <w:t xml:space="preserve">$1,000 prize, </w:t>
      </w:r>
      <w:r w:rsidR="0051483B">
        <w:t>equaling</w:t>
      </w:r>
      <w:r w:rsidR="004A4279">
        <w:t xml:space="preserve"> one million pennies between all winners</w:t>
      </w:r>
      <w:r w:rsidR="0051483B">
        <w:t xml:space="preserve"> (totaling $10,000)</w:t>
      </w:r>
      <w:r w:rsidR="004A4279">
        <w:t xml:space="preserve">. </w:t>
      </w:r>
      <w:r w:rsidR="00471D6F">
        <w:t xml:space="preserve">One of the ten golden bracelet recipients will also be recognized as the grand prize winner, </w:t>
      </w:r>
      <w:r w:rsidR="00822BE4">
        <w:t>w</w:t>
      </w:r>
      <w:r w:rsidR="00471D6F">
        <w:t>hich includes</w:t>
      </w:r>
      <w:r w:rsidR="00EF66DC">
        <w:t xml:space="preserve"> </w:t>
      </w:r>
      <w:r w:rsidR="005504AB">
        <w:t xml:space="preserve">a </w:t>
      </w:r>
      <w:r w:rsidR="004A4279">
        <w:t>one-year</w:t>
      </w:r>
      <w:r w:rsidR="00026EF2">
        <w:t xml:space="preserve"> flight pass</w:t>
      </w:r>
      <w:r w:rsidR="007C7937">
        <w:t xml:space="preserve"> </w:t>
      </w:r>
      <w:r w:rsidR="005504AB">
        <w:t>for</w:t>
      </w:r>
      <w:r w:rsidR="007C7937">
        <w:t xml:space="preserve"> </w:t>
      </w:r>
      <w:r w:rsidR="00EF66DC">
        <w:t>SlotZilla</w:t>
      </w:r>
      <w:r w:rsidR="00471D6F">
        <w:t xml:space="preserve"> </w:t>
      </w:r>
      <w:r w:rsidR="00786519">
        <w:t xml:space="preserve">along with </w:t>
      </w:r>
      <w:r w:rsidR="00471D6F">
        <w:t>$1,000</w:t>
      </w:r>
      <w:r w:rsidR="004A4279">
        <w:t>.</w:t>
      </w:r>
      <w:r w:rsidR="00026EF2">
        <w:t xml:space="preserve"> </w:t>
      </w:r>
      <w:r w:rsidR="00370086">
        <w:t>Las Vegas</w:t>
      </w:r>
      <w:r w:rsidR="00026EF2">
        <w:t xml:space="preserve"> Mayor Carolyn </w:t>
      </w:r>
      <w:r w:rsidR="00F23202">
        <w:t xml:space="preserve">G. </w:t>
      </w:r>
      <w:r w:rsidR="00026EF2">
        <w:t>Goodman</w:t>
      </w:r>
      <w:r w:rsidR="007C7937">
        <w:t xml:space="preserve"> will be onsite to celebrate this milestone</w:t>
      </w:r>
      <w:r w:rsidR="00026EF2">
        <w:t>.</w:t>
      </w:r>
      <w:r w:rsidR="002940ED">
        <w:t xml:space="preserve"> </w:t>
      </w:r>
      <w:r w:rsidR="00471D6F">
        <w:t>Learn more about the online and on-site giveaway and purchase your f</w:t>
      </w:r>
      <w:r w:rsidR="00F23202">
        <w:t xml:space="preserve">lights on SlotZilla </w:t>
      </w:r>
      <w:r w:rsidR="002940ED" w:rsidRPr="00132C05">
        <w:t xml:space="preserve">at </w:t>
      </w:r>
      <w:hyperlink r:id="rId9" w:history="1">
        <w:r w:rsidR="002940ED" w:rsidRPr="00132C05">
          <w:rPr>
            <w:rStyle w:val="Hyperlink"/>
          </w:rPr>
          <w:t>www.vegasexperience.com</w:t>
        </w:r>
      </w:hyperlink>
      <w:r w:rsidR="002940ED" w:rsidRPr="00132C05">
        <w:t xml:space="preserve"> or by calling 1-844-ZIPVEGAS.</w:t>
      </w:r>
    </w:p>
    <w:p w:rsidR="00066413" w:rsidRDefault="00066413"/>
    <w:p w:rsidR="00066413" w:rsidRDefault="00066413">
      <w:r>
        <w:t>“</w:t>
      </w:r>
      <w:r w:rsidR="008A7DCF">
        <w:t xml:space="preserve">Fremont Street Experience is excited to be celebrating this important milestone,” said Patrick Hughes, </w:t>
      </w:r>
      <w:r w:rsidR="00831FA7">
        <w:t>CEO and p</w:t>
      </w:r>
      <w:r w:rsidR="00B046C7">
        <w:t>resident of</w:t>
      </w:r>
      <w:r w:rsidR="008A7DCF">
        <w:t xml:space="preserve"> Fremont Street Experience, which</w:t>
      </w:r>
      <w:r w:rsidR="00091C97">
        <w:t xml:space="preserve"> owns and operates SlotZilla. “</w:t>
      </w:r>
      <w:r w:rsidR="005669BB">
        <w:t>One million flyers is a huge accomplishment for any attraction, and we look forward to providing a thrill-seeking adventure under the neon sky to millions more throughout the years.”</w:t>
      </w:r>
    </w:p>
    <w:p w:rsidR="00786519" w:rsidRDefault="00786519"/>
    <w:p w:rsidR="00786519" w:rsidRDefault="00786519">
      <w:r>
        <w:t xml:space="preserve">SlotZilla flyers can also take advantage of a discount offered through a new partnership between Fremont Street Experience and Lyft. Individuals who sign up for Lyft and are new members can use the promo code FSE </w:t>
      </w:r>
      <w:r w:rsidR="004020C9">
        <w:t>to</w:t>
      </w:r>
      <w:r>
        <w:t xml:space="preserve"> receive </w:t>
      </w:r>
      <w:r w:rsidR="00614A4E">
        <w:t xml:space="preserve">a </w:t>
      </w:r>
      <w:r>
        <w:t xml:space="preserve">$50 credit toward future rides.  </w:t>
      </w:r>
    </w:p>
    <w:p w:rsidR="00AA40BB" w:rsidRDefault="00AA40BB"/>
    <w:p w:rsidR="005669BB" w:rsidRPr="005669BB" w:rsidRDefault="005669BB">
      <w:pPr>
        <w:rPr>
          <w:b/>
        </w:rPr>
      </w:pPr>
      <w:r w:rsidRPr="005669BB">
        <w:rPr>
          <w:b/>
        </w:rPr>
        <w:t>By The Numbers: One Million Flights</w:t>
      </w:r>
      <w:r w:rsidR="00026EF2">
        <w:rPr>
          <w:b/>
        </w:rPr>
        <w:t xml:space="preserve"> on SlotZilla</w:t>
      </w:r>
    </w:p>
    <w:p w:rsidR="003D4989" w:rsidRDefault="00AA40BB" w:rsidP="008A7DCF">
      <w:r>
        <w:t>The $1</w:t>
      </w:r>
      <w:r w:rsidR="006B2A24">
        <w:t>7</w:t>
      </w:r>
      <w:r>
        <w:t xml:space="preserve"> Million attraction was built in 2012. Since then</w:t>
      </w:r>
      <w:r w:rsidR="00CA5FB3">
        <w:t xml:space="preserve"> it has welcomed more than</w:t>
      </w:r>
      <w:r w:rsidR="00D60651">
        <w:t xml:space="preserve"> one million flyers equating to</w:t>
      </w:r>
      <w:r w:rsidR="00DE0CCD">
        <w:t xml:space="preserve"> an average of </w:t>
      </w:r>
      <w:r w:rsidR="00DE0CCD" w:rsidRPr="003D4989">
        <w:rPr>
          <w:b/>
          <w:i/>
        </w:rPr>
        <w:t>1.275 billion feet flown</w:t>
      </w:r>
      <w:r w:rsidR="00D60651">
        <w:t xml:space="preserve">. </w:t>
      </w:r>
      <w:r w:rsidR="008A7DCF">
        <w:t xml:space="preserve">That’s </w:t>
      </w:r>
      <w:r w:rsidR="003D4989">
        <w:t xml:space="preserve">approximately: </w:t>
      </w:r>
    </w:p>
    <w:p w:rsidR="003D4989" w:rsidRDefault="008A7DCF" w:rsidP="003D4989">
      <w:pPr>
        <w:pStyle w:val="ListParagraph"/>
        <w:numPr>
          <w:ilvl w:val="0"/>
          <w:numId w:val="5"/>
        </w:numPr>
      </w:pPr>
      <w:r w:rsidRPr="003D4989">
        <w:rPr>
          <w:b/>
          <w:i/>
        </w:rPr>
        <w:t>22,176</w:t>
      </w:r>
      <w:r>
        <w:t xml:space="preserve"> </w:t>
      </w:r>
      <w:r w:rsidR="003D4989">
        <w:t>flights up the Las Vegas Strip</w:t>
      </w:r>
    </w:p>
    <w:p w:rsidR="003D4989" w:rsidRDefault="003D4989" w:rsidP="003D4989">
      <w:pPr>
        <w:pStyle w:val="ListParagraph"/>
        <w:numPr>
          <w:ilvl w:val="0"/>
          <w:numId w:val="5"/>
        </w:numPr>
      </w:pPr>
      <w:r>
        <w:rPr>
          <w:b/>
          <w:i/>
        </w:rPr>
        <w:t>455,032</w:t>
      </w:r>
      <w:r>
        <w:t xml:space="preserve"> flights across the United States</w:t>
      </w:r>
    </w:p>
    <w:p w:rsidR="003D4989" w:rsidRDefault="003D4989" w:rsidP="003D4989">
      <w:pPr>
        <w:pStyle w:val="ListParagraph"/>
        <w:numPr>
          <w:ilvl w:val="0"/>
          <w:numId w:val="5"/>
        </w:numPr>
      </w:pPr>
      <w:r>
        <w:t>M</w:t>
      </w:r>
      <w:r w:rsidR="00DE0CCD">
        <w:t xml:space="preserve">ore than </w:t>
      </w:r>
      <w:r w:rsidR="00DE0CCD" w:rsidRPr="003D4989">
        <w:rPr>
          <w:b/>
          <w:i/>
        </w:rPr>
        <w:t>132</w:t>
      </w:r>
      <w:r w:rsidR="00DE0CCD">
        <w:t xml:space="preserve"> flights</w:t>
      </w:r>
      <w:r w:rsidR="008A7DCF">
        <w:t xml:space="preserve"> around the Earth</w:t>
      </w:r>
    </w:p>
    <w:p w:rsidR="008A7DCF" w:rsidRDefault="003D4989" w:rsidP="003D4989">
      <w:pPr>
        <w:pStyle w:val="ListParagraph"/>
        <w:numPr>
          <w:ilvl w:val="0"/>
          <w:numId w:val="5"/>
        </w:numPr>
      </w:pPr>
      <w:r w:rsidRPr="003D4989">
        <w:rPr>
          <w:b/>
          <w:i/>
        </w:rPr>
        <w:t>1</w:t>
      </w:r>
      <w:r w:rsidR="00432A09">
        <w:t xml:space="preserve"> trip to the moon</w:t>
      </w:r>
    </w:p>
    <w:p w:rsidR="005669BB" w:rsidRDefault="005669BB" w:rsidP="008A7DCF"/>
    <w:p w:rsidR="005669BB" w:rsidRPr="005669BB" w:rsidRDefault="005669BB" w:rsidP="008A7DCF">
      <w:pPr>
        <w:rPr>
          <w:b/>
        </w:rPr>
      </w:pPr>
      <w:r w:rsidRPr="005669BB">
        <w:rPr>
          <w:b/>
        </w:rPr>
        <w:t>Commitment to Charity</w:t>
      </w:r>
    </w:p>
    <w:p w:rsidR="00026EF2" w:rsidRPr="00DB5D1A" w:rsidRDefault="008A7DCF" w:rsidP="00DB5D1A">
      <w:r>
        <w:t>Additionally, Fremont Street Experience has given more t</w:t>
      </w:r>
      <w:r w:rsidR="003D4989">
        <w:t>han $200,000 to local nonprofit organizations</w:t>
      </w:r>
      <w:r>
        <w:t xml:space="preserve"> during its Slo</w:t>
      </w:r>
      <w:r w:rsidR="005669BB">
        <w:t>tZilla Ch</w:t>
      </w:r>
      <w:r w:rsidR="003D4989">
        <w:t>arity Challenge. Local nonprofits</w:t>
      </w:r>
      <w:r w:rsidR="005669BB">
        <w:t xml:space="preserve"> are chosen to partner with SlotZilla on a specific day and 100% of SlotZilla revenue from flights on the lower Zipline ($20) or upper Zoomline ($40) </w:t>
      </w:r>
      <w:r w:rsidR="003D4989">
        <w:t>is donated to the organization</w:t>
      </w:r>
      <w:r w:rsidR="005669BB">
        <w:t>. Past benefitting organizations include:</w:t>
      </w:r>
      <w:r w:rsidR="005669BB" w:rsidRPr="005669BB">
        <w:t xml:space="preserve"> </w:t>
      </w:r>
      <w:r w:rsidR="005669BB">
        <w:t>Susan G. Komen Nevada, American Heart Association, Opportunity</w:t>
      </w:r>
      <w:r w:rsidR="00026EF2">
        <w:t xml:space="preserve"> Village, The Animal Foundation and St. Jude’s Ranch for Children. The next charity challenge is scheduled for September 13, 2016 from 1-7 p.m. benefitting Three Square Food Bank.</w:t>
      </w:r>
    </w:p>
    <w:p w:rsidR="00FD643B" w:rsidRDefault="00FD643B" w:rsidP="005669BB">
      <w:pPr>
        <w:widowControl w:val="0"/>
        <w:autoSpaceDE w:val="0"/>
        <w:autoSpaceDN w:val="0"/>
        <w:adjustRightInd w:val="0"/>
        <w:rPr>
          <w:b/>
        </w:rPr>
      </w:pPr>
    </w:p>
    <w:p w:rsidR="005669BB" w:rsidRPr="005669BB" w:rsidRDefault="00026EF2" w:rsidP="005669B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Flight Info</w:t>
      </w:r>
    </w:p>
    <w:p w:rsidR="005669BB" w:rsidRPr="00132C05" w:rsidRDefault="005669BB" w:rsidP="005669BB">
      <w:pPr>
        <w:rPr>
          <w:u w:color="000000"/>
        </w:rPr>
      </w:pPr>
      <w:r w:rsidRPr="00132C05">
        <w:rPr>
          <w:u w:color="000000"/>
        </w:rPr>
        <w:t>SlotZilla</w:t>
      </w:r>
      <w:r w:rsidRPr="00132C05">
        <w:rPr>
          <w:i/>
          <w:u w:color="000000"/>
        </w:rPr>
        <w:t xml:space="preserve"> </w:t>
      </w:r>
      <w:r w:rsidRPr="00132C05">
        <w:rPr>
          <w:u w:color="000000"/>
        </w:rPr>
        <w:t>combines innovative technology with a dynamic themed concept to transcend a traditional zipline ride, becoming a ground-breaking attraction for the amusement industry.</w:t>
      </w:r>
      <w:r w:rsidRPr="00132C05">
        <w:t xml:space="preserve"> The attraction features two thrill levels, a lower </w:t>
      </w:r>
      <w:r w:rsidRPr="00132C05">
        <w:rPr>
          <w:i/>
        </w:rPr>
        <w:t xml:space="preserve">Zipline </w:t>
      </w:r>
      <w:r w:rsidRPr="00132C05">
        <w:t xml:space="preserve">where flyers travel half the length of Fremont Street Experience in a traditional seated-harness position and an upper </w:t>
      </w:r>
      <w:r w:rsidRPr="00132C05">
        <w:rPr>
          <w:i/>
        </w:rPr>
        <w:t>Zoomline</w:t>
      </w:r>
      <w:r w:rsidRPr="00132C05">
        <w:t xml:space="preserve"> where flyers are launched in a horizontal “superman” position 1,7</w:t>
      </w:r>
      <w:r>
        <w:t>5</w:t>
      </w:r>
      <w:r w:rsidRPr="00132C05">
        <w:t>0 f</w:t>
      </w:r>
      <w:r>
        <w:t>eet</w:t>
      </w:r>
      <w:r w:rsidRPr="00132C05">
        <w:t xml:space="preserve"> across the entire length of Fremont Street Experience.  </w:t>
      </w:r>
      <w:r w:rsidRPr="00132C05">
        <w:rPr>
          <w:u w:color="000000"/>
        </w:rPr>
        <w:t>Both levels deliver an experience unique in the world – flying</w:t>
      </w:r>
      <w:r>
        <w:rPr>
          <w:u w:color="000000"/>
        </w:rPr>
        <w:t xml:space="preserve"> above thousands of people on Fr</w:t>
      </w:r>
      <w:r w:rsidRPr="00132C05">
        <w:rPr>
          <w:u w:color="000000"/>
        </w:rPr>
        <w:t xml:space="preserve">emont Street Experience and under the four-block-long Viva Vision canopy, which is </w:t>
      </w:r>
      <w:r>
        <w:rPr>
          <w:u w:color="000000"/>
        </w:rPr>
        <w:t>North America’s</w:t>
      </w:r>
      <w:r w:rsidRPr="00132C05">
        <w:rPr>
          <w:u w:color="000000"/>
        </w:rPr>
        <w:t xml:space="preserve"> largest video screen.</w:t>
      </w:r>
    </w:p>
    <w:p w:rsidR="005669BB" w:rsidRPr="00132C05" w:rsidRDefault="005669BB" w:rsidP="005669BB">
      <w:pPr>
        <w:widowControl w:val="0"/>
        <w:autoSpaceDE w:val="0"/>
        <w:autoSpaceDN w:val="0"/>
        <w:adjustRightInd w:val="0"/>
      </w:pPr>
    </w:p>
    <w:p w:rsidR="005669BB" w:rsidRPr="00555C4D" w:rsidRDefault="005669BB" w:rsidP="005669BB">
      <w:pPr>
        <w:widowControl w:val="0"/>
        <w:autoSpaceDE w:val="0"/>
        <w:autoSpaceDN w:val="0"/>
        <w:adjustRightInd w:val="0"/>
      </w:pPr>
      <w:r w:rsidRPr="00132C05">
        <w:t xml:space="preserve">SlotZilla is open Sundays through Thursdays from noon to midnight, and Fridays and Saturdays from noon to 2 a.m. </w:t>
      </w:r>
      <w:r>
        <w:t xml:space="preserve"> </w:t>
      </w:r>
      <w:r w:rsidRPr="00132C05">
        <w:t>Flights are $20 for the lower Ziplin</w:t>
      </w:r>
      <w:r>
        <w:t xml:space="preserve">e </w:t>
      </w:r>
      <w:r w:rsidR="00F23202">
        <w:t xml:space="preserve">and $40 for the upper Zoomline. </w:t>
      </w:r>
      <w:r w:rsidRPr="00132C05">
        <w:t>Flight times can be booked in advance at the SlotZilla ticketing, will call &amp; check-in office located</w:t>
      </w:r>
      <w:r w:rsidR="00F23202">
        <w:t xml:space="preserve"> at 425 Fremont St., Ste. 160. </w:t>
      </w:r>
      <w:r w:rsidRPr="00132C05">
        <w:t xml:space="preserve">Advance ticket purchases can also be made online at </w:t>
      </w:r>
      <w:hyperlink r:id="rId10" w:history="1">
        <w:r w:rsidRPr="00132C05">
          <w:rPr>
            <w:rStyle w:val="Hyperlink"/>
          </w:rPr>
          <w:t>www.vegasexperience.com</w:t>
        </w:r>
      </w:hyperlink>
      <w:r w:rsidR="00F23202">
        <w:t xml:space="preserve"> or by calling 1-844-ZIPVEGAS. </w:t>
      </w:r>
      <w:r w:rsidRPr="00132C05">
        <w:t>Advance group sales for 20 or more tickets can be made by calling (702) 678-5780 or 1-844-SLOTZILLA.</w:t>
      </w:r>
    </w:p>
    <w:p w:rsidR="001F321B" w:rsidRDefault="001F321B"/>
    <w:p w:rsidR="004C0995" w:rsidRPr="00026EF2" w:rsidRDefault="004C0995" w:rsidP="004C0995">
      <w:pPr>
        <w:widowControl w:val="0"/>
        <w:autoSpaceDE w:val="0"/>
        <w:autoSpaceDN w:val="0"/>
        <w:adjustRightInd w:val="0"/>
        <w:rPr>
          <w:rFonts w:eastAsiaTheme="minorHAnsi"/>
          <w:b/>
          <w:bCs/>
          <w:iCs/>
        </w:rPr>
      </w:pPr>
      <w:r w:rsidRPr="00026EF2">
        <w:rPr>
          <w:rFonts w:eastAsiaTheme="minorHAnsi"/>
          <w:b/>
          <w:bCs/>
          <w:iCs/>
          <w:u w:val="single"/>
        </w:rPr>
        <w:t>About Fremont Street Experience</w:t>
      </w:r>
    </w:p>
    <w:p w:rsidR="004C0995" w:rsidRPr="00026EF2" w:rsidRDefault="004C0995" w:rsidP="004C0995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026EF2">
        <w:rPr>
          <w:rFonts w:eastAsiaTheme="minorHAnsi"/>
          <w:iCs/>
        </w:rPr>
        <w:t>Fremont Street Experience, a five-block entertainment district located in historic downtown Las Vegas features Viva Vision, North America’s largest video screen - 1,500 feet long, 90 feet wide and suspended 90 feet above the urban pedestrian mall. Viva Vision features nightly spectacular light and sounds shows with 12.5 million LED lights an</w:t>
      </w:r>
      <w:r w:rsidR="00F23202">
        <w:rPr>
          <w:rFonts w:eastAsiaTheme="minorHAnsi"/>
          <w:iCs/>
        </w:rPr>
        <w:t xml:space="preserve">d a 550,000-watt sound system. </w:t>
      </w:r>
      <w:r w:rsidRPr="00026EF2">
        <w:rPr>
          <w:rFonts w:eastAsiaTheme="minorHAnsi"/>
          <w:iCs/>
        </w:rPr>
        <w:t xml:space="preserve">Fremont Street Experience is a one-of-a-kind venue that includes free nightly concerts and entertainment on three stages. SlotZilla, the world’s most unique zipline attraction, features the 850-foot Zipline and the 1,750-foot Zoomline as people launch from a 12-story slot-machine themed takeoff platform to fly under the Viva Vision canopy. With direct pedestrian access to 8 casinos, more than 60 restaurants and specialty retail kiosks, Fremont Street Experience attracts more than 17 million annual visitors. Fremont Street Experience can be found online at </w:t>
      </w:r>
      <w:hyperlink r:id="rId11" w:history="1">
        <w:r w:rsidRPr="00026EF2">
          <w:rPr>
            <w:rFonts w:eastAsiaTheme="minorHAnsi"/>
            <w:iCs/>
            <w:color w:val="386EFF"/>
            <w:u w:val="single" w:color="386EFF"/>
          </w:rPr>
          <w:t>http://www.vegasexperience.com</w:t>
        </w:r>
      </w:hyperlink>
      <w:r w:rsidRPr="00026EF2">
        <w:rPr>
          <w:rFonts w:eastAsiaTheme="minorHAnsi"/>
          <w:iCs/>
        </w:rPr>
        <w:t>.  </w:t>
      </w:r>
      <w:r w:rsidRPr="00026EF2">
        <w:rPr>
          <w:rFonts w:eastAsiaTheme="minorHAnsi"/>
        </w:rPr>
        <w:t xml:space="preserve"> </w:t>
      </w:r>
    </w:p>
    <w:p w:rsidR="004C0995" w:rsidRPr="004C0995" w:rsidRDefault="004C0995" w:rsidP="004C0995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4C0995">
        <w:rPr>
          <w:rFonts w:eastAsiaTheme="minorHAnsi"/>
        </w:rPr>
        <w:t> </w:t>
      </w:r>
    </w:p>
    <w:p w:rsidR="004C0995" w:rsidRPr="004C0995" w:rsidRDefault="004C0995" w:rsidP="004C0995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4C0995">
        <w:rPr>
          <w:rFonts w:eastAsiaTheme="minorHAnsi"/>
        </w:rPr>
        <w:t xml:space="preserve">“Like” Fremont Street Experience on Facebook: </w:t>
      </w:r>
      <w:hyperlink r:id="rId12" w:history="1">
        <w:r w:rsidRPr="004C0995">
          <w:rPr>
            <w:rFonts w:eastAsiaTheme="minorHAnsi"/>
            <w:color w:val="386EFF"/>
            <w:u w:val="single" w:color="386EFF"/>
          </w:rPr>
          <w:t>https://www.facebook.com/FSE89101</w:t>
        </w:r>
      </w:hyperlink>
      <w:r w:rsidRPr="004C0995">
        <w:rPr>
          <w:rFonts w:eastAsiaTheme="minorHAnsi"/>
        </w:rPr>
        <w:t xml:space="preserve"> </w:t>
      </w:r>
    </w:p>
    <w:p w:rsidR="00F23202" w:rsidRDefault="004C0995" w:rsidP="004C0995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4C0995">
        <w:rPr>
          <w:rFonts w:eastAsiaTheme="minorHAnsi"/>
        </w:rPr>
        <w:t xml:space="preserve">“Follow” Fremont Street Experience (@FSELV) on Twitter: </w:t>
      </w:r>
      <w:hyperlink r:id="rId13" w:history="1">
        <w:r w:rsidRPr="004C0995">
          <w:rPr>
            <w:rFonts w:eastAsiaTheme="minorHAnsi"/>
            <w:color w:val="386EFF"/>
            <w:u w:val="single" w:color="386EFF"/>
          </w:rPr>
          <w:t>https://twitter.com/FSELV</w:t>
        </w:r>
      </w:hyperlink>
      <w:r w:rsidRPr="004C0995">
        <w:rPr>
          <w:rFonts w:eastAsiaTheme="minorHAnsi"/>
        </w:rPr>
        <w:t xml:space="preserve"> </w:t>
      </w:r>
    </w:p>
    <w:p w:rsidR="00555C4D" w:rsidRPr="004C0995" w:rsidRDefault="004C0995" w:rsidP="004C0995">
      <w:r w:rsidRPr="004C0995">
        <w:rPr>
          <w:rFonts w:eastAsiaTheme="minorHAnsi"/>
        </w:rPr>
        <w:t> </w:t>
      </w:r>
    </w:p>
    <w:p w:rsidR="00555C4D" w:rsidRPr="00485895" w:rsidRDefault="00004730" w:rsidP="00555C4D">
      <w:pPr>
        <w:jc w:val="right"/>
        <w:rPr>
          <w:szCs w:val="22"/>
        </w:rPr>
      </w:pPr>
      <w:r>
        <w:rPr>
          <w:b/>
          <w:sz w:val="22"/>
          <w:szCs w:val="22"/>
        </w:rPr>
        <w:t>MEDIA CONTACT</w:t>
      </w:r>
      <w:r w:rsidR="002A70B4">
        <w:rPr>
          <w:b/>
          <w:sz w:val="22"/>
          <w:szCs w:val="22"/>
        </w:rPr>
        <w:t>S</w:t>
      </w:r>
      <w:r w:rsidR="00555C4D" w:rsidRPr="00485895">
        <w:rPr>
          <w:b/>
          <w:sz w:val="22"/>
          <w:szCs w:val="22"/>
        </w:rPr>
        <w:t>:</w:t>
      </w:r>
      <w:r w:rsidR="009103B3" w:rsidRPr="00485895">
        <w:rPr>
          <w:sz w:val="22"/>
          <w:szCs w:val="22"/>
        </w:rPr>
        <w:br/>
      </w:r>
      <w:r w:rsidR="005669BB">
        <w:rPr>
          <w:szCs w:val="22"/>
        </w:rPr>
        <w:t>Rachel Diehl/Mallory Hanneke</w:t>
      </w:r>
      <w:r w:rsidR="006D744C" w:rsidRPr="00485895">
        <w:rPr>
          <w:szCs w:val="22"/>
        </w:rPr>
        <w:t xml:space="preserve"> </w:t>
      </w:r>
      <w:r w:rsidR="00555C4D" w:rsidRPr="00485895">
        <w:rPr>
          <w:szCs w:val="22"/>
        </w:rPr>
        <w:br/>
        <w:t>Preferred Public Relations</w:t>
      </w:r>
      <w:r w:rsidR="00555C4D" w:rsidRPr="00485895">
        <w:rPr>
          <w:szCs w:val="22"/>
        </w:rPr>
        <w:br/>
        <w:t>702-254-5704</w:t>
      </w:r>
    </w:p>
    <w:p w:rsidR="00485895" w:rsidRDefault="00392468" w:rsidP="009103B3">
      <w:pPr>
        <w:pStyle w:val="Footer"/>
        <w:jc w:val="right"/>
        <w:rPr>
          <w:rFonts w:ascii="Times New Roman" w:hAnsi="Times New Roman"/>
          <w:szCs w:val="22"/>
        </w:rPr>
      </w:pPr>
      <w:hyperlink r:id="rId14" w:history="1">
        <w:r w:rsidR="005669BB" w:rsidRPr="006F46E3">
          <w:rPr>
            <w:rStyle w:val="Hyperlink"/>
            <w:rFonts w:ascii="Times New Roman" w:hAnsi="Times New Roman"/>
            <w:szCs w:val="22"/>
          </w:rPr>
          <w:t>Rachel@preferredpublicrelations.com</w:t>
        </w:r>
      </w:hyperlink>
    </w:p>
    <w:p w:rsidR="00F07662" w:rsidRPr="00485895" w:rsidRDefault="00392468" w:rsidP="005669BB">
      <w:pPr>
        <w:pStyle w:val="Footer"/>
        <w:jc w:val="right"/>
        <w:rPr>
          <w:rFonts w:ascii="Times New Roman" w:hAnsi="Times New Roman"/>
          <w:szCs w:val="22"/>
        </w:rPr>
      </w:pPr>
      <w:hyperlink r:id="rId15" w:history="1">
        <w:r w:rsidR="005669BB" w:rsidRPr="006F46E3">
          <w:rPr>
            <w:rStyle w:val="Hyperlink"/>
            <w:rFonts w:ascii="Times New Roman" w:hAnsi="Times New Roman"/>
            <w:szCs w:val="22"/>
          </w:rPr>
          <w:t>Mallory@preferredpublicrealations.com</w:t>
        </w:r>
      </w:hyperlink>
    </w:p>
    <w:sectPr w:rsidR="00F07662" w:rsidRPr="00485895" w:rsidSect="00026EF2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0613"/>
    <w:multiLevelType w:val="hybridMultilevel"/>
    <w:tmpl w:val="7FE0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E504B"/>
    <w:multiLevelType w:val="hybridMultilevel"/>
    <w:tmpl w:val="4CB0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F7F08"/>
    <w:multiLevelType w:val="hybridMultilevel"/>
    <w:tmpl w:val="4DC8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77001"/>
    <w:multiLevelType w:val="hybridMultilevel"/>
    <w:tmpl w:val="59EE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74E80"/>
    <w:multiLevelType w:val="hybridMultilevel"/>
    <w:tmpl w:val="B252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55C4D"/>
    <w:rsid w:val="00004730"/>
    <w:rsid w:val="000073B7"/>
    <w:rsid w:val="00026EF2"/>
    <w:rsid w:val="000350CC"/>
    <w:rsid w:val="00066413"/>
    <w:rsid w:val="00074A5A"/>
    <w:rsid w:val="00091C97"/>
    <w:rsid w:val="000B0737"/>
    <w:rsid w:val="000D6A18"/>
    <w:rsid w:val="000F563D"/>
    <w:rsid w:val="00112AA7"/>
    <w:rsid w:val="00124325"/>
    <w:rsid w:val="00136158"/>
    <w:rsid w:val="00151D4C"/>
    <w:rsid w:val="001B24AE"/>
    <w:rsid w:val="001C30B9"/>
    <w:rsid w:val="001C3F27"/>
    <w:rsid w:val="001F321B"/>
    <w:rsid w:val="002359BB"/>
    <w:rsid w:val="00260DF5"/>
    <w:rsid w:val="0027259F"/>
    <w:rsid w:val="00293E75"/>
    <w:rsid w:val="002940ED"/>
    <w:rsid w:val="002A0396"/>
    <w:rsid w:val="002A70B4"/>
    <w:rsid w:val="002D22D1"/>
    <w:rsid w:val="002D2E69"/>
    <w:rsid w:val="002F4AAD"/>
    <w:rsid w:val="00346DD7"/>
    <w:rsid w:val="00370086"/>
    <w:rsid w:val="00392468"/>
    <w:rsid w:val="003A3AD1"/>
    <w:rsid w:val="003C5A93"/>
    <w:rsid w:val="003D174A"/>
    <w:rsid w:val="003D4989"/>
    <w:rsid w:val="004020C9"/>
    <w:rsid w:val="00432A09"/>
    <w:rsid w:val="00450316"/>
    <w:rsid w:val="00451C9D"/>
    <w:rsid w:val="004533B4"/>
    <w:rsid w:val="004656DD"/>
    <w:rsid w:val="00471D6F"/>
    <w:rsid w:val="00485895"/>
    <w:rsid w:val="004A4279"/>
    <w:rsid w:val="004A79CE"/>
    <w:rsid w:val="004C0995"/>
    <w:rsid w:val="004C45E6"/>
    <w:rsid w:val="00512855"/>
    <w:rsid w:val="0051483B"/>
    <w:rsid w:val="005504AB"/>
    <w:rsid w:val="00555C4D"/>
    <w:rsid w:val="005635E2"/>
    <w:rsid w:val="005669BB"/>
    <w:rsid w:val="00577F2F"/>
    <w:rsid w:val="005E2A38"/>
    <w:rsid w:val="005F75E8"/>
    <w:rsid w:val="00614A4E"/>
    <w:rsid w:val="006923F4"/>
    <w:rsid w:val="006A7ED2"/>
    <w:rsid w:val="006B2A24"/>
    <w:rsid w:val="006C7B07"/>
    <w:rsid w:val="006D744C"/>
    <w:rsid w:val="0074380A"/>
    <w:rsid w:val="00786519"/>
    <w:rsid w:val="007A28C2"/>
    <w:rsid w:val="007B4912"/>
    <w:rsid w:val="007B748C"/>
    <w:rsid w:val="007C7937"/>
    <w:rsid w:val="00805DBB"/>
    <w:rsid w:val="00822BE4"/>
    <w:rsid w:val="00831FA7"/>
    <w:rsid w:val="00870420"/>
    <w:rsid w:val="008A7DCF"/>
    <w:rsid w:val="008D6311"/>
    <w:rsid w:val="008E5EF1"/>
    <w:rsid w:val="009103B3"/>
    <w:rsid w:val="0091712C"/>
    <w:rsid w:val="00923FF5"/>
    <w:rsid w:val="00926A7B"/>
    <w:rsid w:val="00927517"/>
    <w:rsid w:val="00931B1F"/>
    <w:rsid w:val="00A47C36"/>
    <w:rsid w:val="00AA40BB"/>
    <w:rsid w:val="00AF677B"/>
    <w:rsid w:val="00B046C7"/>
    <w:rsid w:val="00B1161E"/>
    <w:rsid w:val="00B40715"/>
    <w:rsid w:val="00B4738F"/>
    <w:rsid w:val="00BB2B50"/>
    <w:rsid w:val="00BB7FB4"/>
    <w:rsid w:val="00C02D00"/>
    <w:rsid w:val="00C60A88"/>
    <w:rsid w:val="00CA5FB3"/>
    <w:rsid w:val="00CB75BC"/>
    <w:rsid w:val="00CD35DE"/>
    <w:rsid w:val="00CD5AB1"/>
    <w:rsid w:val="00D03DBF"/>
    <w:rsid w:val="00D60651"/>
    <w:rsid w:val="00DB364F"/>
    <w:rsid w:val="00DB5D1A"/>
    <w:rsid w:val="00DC2BCF"/>
    <w:rsid w:val="00DE0CCD"/>
    <w:rsid w:val="00DF59B7"/>
    <w:rsid w:val="00E21F5E"/>
    <w:rsid w:val="00E568F4"/>
    <w:rsid w:val="00EA01F8"/>
    <w:rsid w:val="00EF66DC"/>
    <w:rsid w:val="00F07662"/>
    <w:rsid w:val="00F23202"/>
    <w:rsid w:val="00FD24FD"/>
    <w:rsid w:val="00FD643B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55C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555C4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5C4D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555C4D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rsid w:val="00CD5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A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rsid w:val="00CA5FB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A5F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A5FB3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rsid w:val="00432A09"/>
    <w:rPr>
      <w:sz w:val="18"/>
      <w:szCs w:val="18"/>
    </w:rPr>
  </w:style>
  <w:style w:type="paragraph" w:styleId="CommentText">
    <w:name w:val="annotation text"/>
    <w:basedOn w:val="Normal"/>
    <w:link w:val="CommentTextChar"/>
    <w:rsid w:val="00432A09"/>
  </w:style>
  <w:style w:type="character" w:customStyle="1" w:styleId="CommentTextChar">
    <w:name w:val="Comment Text Char"/>
    <w:basedOn w:val="DefaultParagraphFont"/>
    <w:link w:val="CommentText"/>
    <w:rsid w:val="00432A0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432A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32A0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rsid w:val="004A42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Body Tex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C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5C4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5C4D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555C4D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rsid w:val="00CD5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A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rsid w:val="00CA5FB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A5F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A5FB3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rsid w:val="00432A09"/>
    <w:rPr>
      <w:sz w:val="18"/>
      <w:szCs w:val="18"/>
    </w:rPr>
  </w:style>
  <w:style w:type="paragraph" w:styleId="CommentText">
    <w:name w:val="annotation text"/>
    <w:basedOn w:val="Normal"/>
    <w:link w:val="CommentTextChar"/>
    <w:rsid w:val="00432A09"/>
  </w:style>
  <w:style w:type="character" w:customStyle="1" w:styleId="CommentTextChar">
    <w:name w:val="Comment Text Char"/>
    <w:basedOn w:val="DefaultParagraphFont"/>
    <w:link w:val="CommentText"/>
    <w:rsid w:val="00432A0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432A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32A0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egasexperience.com/" TargetMode="External"/><Relationship Id="rId12" Type="http://schemas.openxmlformats.org/officeDocument/2006/relationships/hyperlink" Target="https://www.facebook.com/FSE89101" TargetMode="External"/><Relationship Id="rId13" Type="http://schemas.openxmlformats.org/officeDocument/2006/relationships/hyperlink" Target="https://twitter.com/FSELV" TargetMode="External"/><Relationship Id="rId14" Type="http://schemas.openxmlformats.org/officeDocument/2006/relationships/hyperlink" Target="mailto:Rachel@preferredpublicrelations.com" TargetMode="External"/><Relationship Id="rId15" Type="http://schemas.openxmlformats.org/officeDocument/2006/relationships/hyperlink" Target="mailto:Mallory@preferredpublicrealations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ctt.ec/305_t" TargetMode="External"/><Relationship Id="rId9" Type="http://schemas.openxmlformats.org/officeDocument/2006/relationships/hyperlink" Target="http://www.vegasexperience.com" TargetMode="External"/><Relationship Id="rId10" Type="http://schemas.openxmlformats.org/officeDocument/2006/relationships/hyperlink" Target="http://www.vegasexperi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F34365-5BE3-7E40-ADEC-92C871DD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5159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PR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Silverstein</dc:creator>
  <cp:lastModifiedBy>Mallory</cp:lastModifiedBy>
  <cp:revision>4</cp:revision>
  <cp:lastPrinted>2016-08-30T00:31:00Z</cp:lastPrinted>
  <dcterms:created xsi:type="dcterms:W3CDTF">2016-09-01T21:12:00Z</dcterms:created>
  <dcterms:modified xsi:type="dcterms:W3CDTF">2016-09-01T21:25:00Z</dcterms:modified>
</cp:coreProperties>
</file>