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555C4D" w:rsidP="00B82785">
      <w:r>
        <w:rPr>
          <w:noProof/>
        </w:rPr>
        <w:drawing>
          <wp:inline distT="0" distB="0" distL="0" distR="0">
            <wp:extent cx="2743200" cy="914400"/>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5"/>
                    <a:stretch>
                      <a:fillRect/>
                    </a:stretch>
                  </pic:blipFill>
                  <pic:spPr>
                    <a:xfrm>
                      <a:off x="0" y="0"/>
                      <a:ext cx="2745197" cy="915066"/>
                    </a:xfrm>
                    <a:prstGeom prst="rect">
                      <a:avLst/>
                    </a:prstGeom>
                  </pic:spPr>
                </pic:pic>
              </a:graphicData>
            </a:graphic>
          </wp:inline>
        </w:drawing>
      </w:r>
      <w:r w:rsidR="00B82785" w:rsidRPr="00D814AA">
        <w:rPr>
          <w:b/>
          <w:bCs/>
          <w:noProof/>
        </w:rPr>
        <w:drawing>
          <wp:inline distT="0" distB="0" distL="0" distR="0">
            <wp:extent cx="2509520" cy="862648"/>
            <wp:effectExtent l="2540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A_HW_CMYK_red+k_H.jpg"/>
                    <pic:cNvPicPr/>
                  </pic:nvPicPr>
                  <pic:blipFill>
                    <a:blip r:embed="rId6">
                      <a:extLst>
                        <a:ext uri="{28A0092B-C50C-407E-A947-70E740481C1C}">
                          <a14:useLocalDpi xmlns:a14="http://schemas.microsoft.com/office/drawing/2010/main" val="0"/>
                        </a:ext>
                      </a:extLst>
                    </a:blip>
                    <a:stretch>
                      <a:fillRect/>
                    </a:stretch>
                  </pic:blipFill>
                  <pic:spPr>
                    <a:xfrm>
                      <a:off x="0" y="0"/>
                      <a:ext cx="2519062" cy="865928"/>
                    </a:xfrm>
                    <a:prstGeom prst="rect">
                      <a:avLst/>
                    </a:prstGeom>
                  </pic:spPr>
                </pic:pic>
              </a:graphicData>
            </a:graphic>
          </wp:inline>
        </w:drawing>
      </w:r>
    </w:p>
    <w:p w:rsidR="00555C4D" w:rsidRPr="00A000B8" w:rsidRDefault="00555C4D" w:rsidP="00555C4D">
      <w:pPr>
        <w:jc w:val="right"/>
      </w:pPr>
    </w:p>
    <w:p w:rsidR="00B82785" w:rsidRDefault="00B82785" w:rsidP="00555C4D">
      <w:pPr>
        <w:jc w:val="right"/>
        <w:rPr>
          <w:b/>
          <w:u w:val="single"/>
        </w:rPr>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B82785" w:rsidRPr="00A424DB" w:rsidRDefault="00B82785" w:rsidP="00B82785">
      <w:pPr>
        <w:jc w:val="center"/>
        <w:rPr>
          <w:b/>
          <w:i/>
          <w:sz w:val="32"/>
        </w:rPr>
      </w:pPr>
      <w:r w:rsidRPr="00A424DB">
        <w:rPr>
          <w:b/>
          <w:sz w:val="32"/>
        </w:rPr>
        <w:t xml:space="preserve">Fremont Street Experience to </w:t>
      </w:r>
      <w:r>
        <w:rPr>
          <w:b/>
          <w:sz w:val="32"/>
        </w:rPr>
        <w:t>Host</w:t>
      </w:r>
      <w:r w:rsidRPr="00A424DB">
        <w:rPr>
          <w:b/>
          <w:sz w:val="32"/>
        </w:rPr>
        <w:t xml:space="preserve"> 2015 Heart &amp; Stroke Walk and Run </w:t>
      </w:r>
      <w:r>
        <w:rPr>
          <w:b/>
          <w:sz w:val="32"/>
        </w:rPr>
        <w:t>for the American Heart Association</w:t>
      </w:r>
    </w:p>
    <w:p w:rsidR="00555C4D" w:rsidRDefault="00555C4D" w:rsidP="00B756FC">
      <w:pPr>
        <w:jc w:val="center"/>
        <w:rPr>
          <w:rFonts w:cs="Arial"/>
          <w:b/>
          <w:sz w:val="36"/>
          <w:szCs w:val="36"/>
        </w:rPr>
      </w:pPr>
    </w:p>
    <w:p w:rsidR="00B82785" w:rsidRDefault="00B82785" w:rsidP="00B82785">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r>
        <w:rPr>
          <w:rFonts w:cs="Arial"/>
          <w:b/>
          <w:sz w:val="28"/>
          <w:szCs w:val="28"/>
        </w:rPr>
        <w:t>American Heart Association</w:t>
      </w:r>
    </w:p>
    <w:p w:rsidR="00B82785" w:rsidRPr="00082D04" w:rsidRDefault="00B82785" w:rsidP="00B82785">
      <w:pPr>
        <w:jc w:val="center"/>
        <w:rPr>
          <w:rFonts w:cs="Arial"/>
          <w:b/>
          <w:sz w:val="28"/>
          <w:szCs w:val="28"/>
        </w:rPr>
      </w:pPr>
      <w:r>
        <w:rPr>
          <w:rFonts w:cs="Arial"/>
          <w:b/>
          <w:sz w:val="28"/>
          <w:szCs w:val="28"/>
        </w:rPr>
        <w:t xml:space="preserve"> </w:t>
      </w:r>
      <w:r w:rsidRPr="00082D04">
        <w:rPr>
          <w:rFonts w:cs="Arial"/>
          <w:b/>
          <w:sz w:val="28"/>
          <w:szCs w:val="28"/>
        </w:rPr>
        <w:t xml:space="preserve">on </w:t>
      </w:r>
      <w:r w:rsidR="00520B6B">
        <w:rPr>
          <w:rFonts w:cs="Arial"/>
          <w:b/>
          <w:sz w:val="28"/>
          <w:szCs w:val="28"/>
        </w:rPr>
        <w:t>November</w:t>
      </w:r>
      <w:r>
        <w:rPr>
          <w:rFonts w:cs="Arial"/>
          <w:b/>
          <w:sz w:val="28"/>
          <w:szCs w:val="28"/>
        </w:rPr>
        <w:t xml:space="preserve"> 7 with SlotZilla Charity Challenge</w:t>
      </w:r>
    </w:p>
    <w:p w:rsidR="0009594E" w:rsidRDefault="0009594E" w:rsidP="002D7EA6">
      <w:pPr>
        <w:rPr>
          <w:rFonts w:cs="Arial"/>
          <w:b/>
          <w:sz w:val="28"/>
          <w:szCs w:val="28"/>
        </w:rPr>
      </w:pPr>
    </w:p>
    <w:p w:rsidR="004324C3" w:rsidRPr="002363E6" w:rsidRDefault="004324C3" w:rsidP="002363E6">
      <w:r w:rsidRPr="00AB2501">
        <w:rPr>
          <w:b/>
          <w:i/>
        </w:rPr>
        <w:t>Click to Tweet</w:t>
      </w:r>
      <w:r w:rsidRPr="00EC5A0F">
        <w:t>:</w:t>
      </w:r>
      <w:r>
        <w:t xml:space="preserve"> </w:t>
      </w:r>
      <w:hyperlink r:id="rId7" w:history="1">
        <w:r w:rsidR="00C71AEF" w:rsidRPr="00C71AEF">
          <w:rPr>
            <w:rStyle w:val="Hyperlink"/>
            <w:i/>
            <w:color w:val="0000FF"/>
            <w:szCs w:val="29"/>
            <w:u w:val="none"/>
          </w:rPr>
          <w:t>http://ctt.ec/Y8P56</w:t>
        </w:r>
      </w:hyperlink>
      <w:r w:rsidR="00C71AEF">
        <w:t xml:space="preserve"> </w:t>
      </w:r>
      <w:r w:rsidR="00C71AEF" w:rsidRPr="00C71AEF">
        <w:rPr>
          <w:i/>
        </w:rPr>
        <w:t>Support @</w:t>
      </w:r>
      <w:proofErr w:type="spellStart"/>
      <w:r w:rsidR="00C71AEF" w:rsidRPr="00C71AEF">
        <w:rPr>
          <w:i/>
        </w:rPr>
        <w:t>American_Heart</w:t>
      </w:r>
      <w:proofErr w:type="spellEnd"/>
      <w:r w:rsidR="00C71AEF" w:rsidRPr="00C71AEF">
        <w:rPr>
          <w:i/>
        </w:rPr>
        <w:t>! After the Vegas #</w:t>
      </w:r>
      <w:proofErr w:type="spellStart"/>
      <w:r w:rsidR="00C71AEF" w:rsidRPr="00C71AEF">
        <w:rPr>
          <w:i/>
        </w:rPr>
        <w:t>HeartWalk</w:t>
      </w:r>
      <w:proofErr w:type="spellEnd"/>
      <w:r w:rsidR="00C71AEF" w:rsidRPr="00C71AEF">
        <w:rPr>
          <w:i/>
        </w:rPr>
        <w:t xml:space="preserve"> on 11/7, fly on @</w:t>
      </w:r>
      <w:proofErr w:type="spellStart"/>
      <w:r w:rsidR="00C71AEF" w:rsidRPr="00C71AEF">
        <w:rPr>
          <w:i/>
        </w:rPr>
        <w:t>SlotzillaLV</w:t>
      </w:r>
      <w:proofErr w:type="spellEnd"/>
      <w:r w:rsidR="00C71AEF" w:rsidRPr="00C71AEF">
        <w:rPr>
          <w:i/>
        </w:rPr>
        <w:t xml:space="preserve"> 10a-5p &amp; all revenue will benefit #</w:t>
      </w:r>
      <w:proofErr w:type="spellStart"/>
      <w:r w:rsidR="00C71AEF" w:rsidRPr="00C71AEF">
        <w:rPr>
          <w:i/>
        </w:rPr>
        <w:t>AmericanHeartAssociation</w:t>
      </w:r>
      <w:proofErr w:type="spellEnd"/>
    </w:p>
    <w:p w:rsidR="00555C4D" w:rsidRDefault="00555C4D"/>
    <w:p w:rsidR="002D7EA6" w:rsidRPr="002D7EA6" w:rsidRDefault="004324C3" w:rsidP="002D7EA6">
      <w:pPr>
        <w:rPr>
          <w:szCs w:val="22"/>
        </w:rPr>
      </w:pPr>
      <w:r>
        <w:t>Las Vegas, NV</w:t>
      </w:r>
      <w:r w:rsidR="001C30B9">
        <w:t xml:space="preserve"> – </w:t>
      </w:r>
      <w:r w:rsidR="00B82785">
        <w:t xml:space="preserve">October </w:t>
      </w:r>
      <w:r w:rsidR="001A7EC9">
        <w:t>29</w:t>
      </w:r>
      <w:bookmarkStart w:id="0" w:name="_GoBack"/>
      <w:bookmarkEnd w:id="0"/>
      <w:r w:rsidR="00555C4D">
        <w:t>, 2015 –</w:t>
      </w:r>
      <w:r w:rsidR="002D7EA6">
        <w:rPr>
          <w:szCs w:val="22"/>
        </w:rPr>
        <w:t xml:space="preserve"> </w:t>
      </w:r>
      <w:r w:rsidR="002D7EA6" w:rsidRPr="00A424DB">
        <w:t xml:space="preserve">Fremont Street Experience is partnering with the American Heart Association along with more than 5,000 health-minded Las Vegas residents who will walk or run with family, friends and survivors of heart disease and stroke in this year’s American Heart Association </w:t>
      </w:r>
      <w:r w:rsidR="00907B33">
        <w:t>Las Vegas Heart &amp; Stroke Walk</w:t>
      </w:r>
      <w:r w:rsidR="002D7EA6" w:rsidRPr="00A424DB">
        <w:t xml:space="preserve">. The event, with both a 5K and one-mile walking route as well as a timed 5K Heart run, inspires walkers and runners to take steps toward building a stronger, healthier life for themselves and communities. After the event Fremont Street Experience encourages all those brave and giving enough to come down and fly </w:t>
      </w:r>
      <w:r w:rsidR="002D7EA6">
        <w:t xml:space="preserve">on </w:t>
      </w:r>
      <w:r w:rsidR="002D7EA6" w:rsidRPr="00A424DB">
        <w:t xml:space="preserve">SlotZilla, with 100% of all revenue to benefit the American Heart Association.  </w:t>
      </w:r>
      <w:r w:rsidR="002D7EA6">
        <w:rPr>
          <w:szCs w:val="22"/>
        </w:rPr>
        <w:t>For everyone that flies</w:t>
      </w:r>
      <w:r w:rsidR="002D7EA6" w:rsidRPr="00A424DB">
        <w:rPr>
          <w:szCs w:val="22"/>
        </w:rPr>
        <w:t xml:space="preserve"> on SlotZilla from 10 a.m. to 5 p.m., the full ticket price will benefit the charity –  $40 for the </w:t>
      </w:r>
      <w:proofErr w:type="spellStart"/>
      <w:r w:rsidR="002D7EA6" w:rsidRPr="00A424DB">
        <w:rPr>
          <w:szCs w:val="22"/>
        </w:rPr>
        <w:t>Zoomline</w:t>
      </w:r>
      <w:proofErr w:type="spellEnd"/>
      <w:r w:rsidR="002D7EA6" w:rsidRPr="00A424DB">
        <w:rPr>
          <w:szCs w:val="22"/>
        </w:rPr>
        <w:t xml:space="preserve"> and $20 for the </w:t>
      </w:r>
      <w:proofErr w:type="spellStart"/>
      <w:r w:rsidR="002D7EA6" w:rsidRPr="00A424DB">
        <w:rPr>
          <w:szCs w:val="22"/>
        </w:rPr>
        <w:t>Zipline</w:t>
      </w:r>
      <w:proofErr w:type="spellEnd"/>
      <w:r w:rsidR="002D7EA6" w:rsidRPr="00A424DB">
        <w:rPr>
          <w:szCs w:val="22"/>
        </w:rPr>
        <w:t>.</w:t>
      </w:r>
      <w:r w:rsidR="002D7EA6">
        <w:rPr>
          <w:szCs w:val="22"/>
        </w:rPr>
        <w:t xml:space="preserve"> Flight times can be purchased at the SlotZilla box office or can be booked in advance online at www.vegasexperience.com</w:t>
      </w:r>
    </w:p>
    <w:p w:rsidR="00555C4D" w:rsidRDefault="00555C4D">
      <w:pPr>
        <w:rPr>
          <w:szCs w:val="22"/>
        </w:rPr>
      </w:pPr>
    </w:p>
    <w:p w:rsidR="00520B6B" w:rsidRDefault="00520B6B" w:rsidP="00520B6B">
      <w:r>
        <w:t>“We are honored to be hosting the Heart &amp; Stroke Walk and Run once again,” said Tom Bruny, Director of Marketing of Fremont Street Experience. “</w:t>
      </w:r>
      <w:r w:rsidR="00C9230D">
        <w:t>We will be welcoming thousands of walkers as they step out to support a meaningful cause. We encourage people to stay after the walk to fly on SlotZilla because 100% of all revenue from 10 a.m. to 5 p.m. will go to the American Heart Association.”</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proofErr w:type="spellStart"/>
      <w:r w:rsidRPr="00DD04C2">
        <w:lastRenderedPageBreak/>
        <w:t>Zipline</w:t>
      </w:r>
      <w:proofErr w:type="spellEnd"/>
      <w:r w:rsidRPr="00DD04C2">
        <w:t xml:space="preserv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rsidR="001706F0">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proofErr w:type="spellStart"/>
      <w:r w:rsidRPr="00DD04C2">
        <w:t>Zoomline</w:t>
      </w:r>
      <w:proofErr w:type="spellEnd"/>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w:t>
      </w:r>
      <w:proofErr w:type="spellStart"/>
      <w:r>
        <w:t>Zipline</w:t>
      </w:r>
      <w:proofErr w:type="spellEnd"/>
      <w:r>
        <w:t xml:space="preserve"> and 100-300 lbs. for </w:t>
      </w:r>
      <w:proofErr w:type="spellStart"/>
      <w:r>
        <w:t>Zoomline</w:t>
      </w:r>
      <w:proofErr w:type="spellEnd"/>
      <w:r>
        <w:t>, with a ma</w:t>
      </w:r>
      <w:r w:rsidRPr="00675FD6">
        <w:t xml:space="preserve">ximum 6’8” height for lower </w:t>
      </w:r>
      <w:proofErr w:type="spellStart"/>
      <w:r w:rsidRPr="00675FD6">
        <w:t>Zipline</w:t>
      </w:r>
      <w:proofErr w:type="spellEnd"/>
      <w:r>
        <w:t xml:space="preserve"> but </w:t>
      </w:r>
      <w:r w:rsidRPr="00675FD6">
        <w:t xml:space="preserve">no height limit on upper </w:t>
      </w:r>
      <w:proofErr w:type="spellStart"/>
      <w:r w:rsidRPr="00675FD6">
        <w:t>Zoomline</w:t>
      </w:r>
      <w:proofErr w:type="spellEnd"/>
      <w:r w:rsidRPr="00675FD6">
        <w:t xml:space="preserv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330F0A" w:rsidRPr="006761D2" w:rsidRDefault="00330F0A" w:rsidP="00330F0A">
      <w:pPr>
        <w:ind w:right="36"/>
        <w:rPr>
          <w:b/>
          <w:bCs/>
          <w:sz w:val="22"/>
          <w:szCs w:val="22"/>
        </w:rPr>
      </w:pPr>
      <w:r w:rsidRPr="006761D2">
        <w:rPr>
          <w:b/>
          <w:bCs/>
          <w:sz w:val="22"/>
          <w:szCs w:val="22"/>
        </w:rPr>
        <w:t>About</w:t>
      </w:r>
      <w:r w:rsidR="006761D2" w:rsidRPr="006761D2">
        <w:rPr>
          <w:b/>
          <w:bCs/>
          <w:sz w:val="22"/>
          <w:szCs w:val="22"/>
        </w:rPr>
        <w:t xml:space="preserve"> the </w:t>
      </w:r>
      <w:r w:rsidR="00203B1D" w:rsidRPr="006761D2">
        <w:rPr>
          <w:b/>
          <w:bCs/>
          <w:sz w:val="22"/>
          <w:szCs w:val="22"/>
        </w:rPr>
        <w:t>American Heart Association</w:t>
      </w:r>
    </w:p>
    <w:p w:rsidR="006761D2" w:rsidRPr="006761D2" w:rsidRDefault="006761D2" w:rsidP="006761D2">
      <w:pPr>
        <w:rPr>
          <w:b/>
          <w:bCs/>
          <w:sz w:val="22"/>
          <w:szCs w:val="20"/>
          <w:u w:val="single"/>
        </w:rPr>
      </w:pPr>
      <w:r w:rsidRPr="006761D2">
        <w:rPr>
          <w:bCs/>
          <w:sz w:val="22"/>
          <w:szCs w:val="20"/>
        </w:rPr>
        <w:t>T</w:t>
      </w:r>
      <w:r w:rsidRPr="006761D2">
        <w:rPr>
          <w:sz w:val="22"/>
          <w:szCs w:val="20"/>
        </w:rPr>
        <w:t xml:space="preserve">he American Heart Association is devoted to saving people from heart disease and stroke – </w:t>
      </w:r>
      <w:r w:rsidR="00907B33">
        <w:rPr>
          <w:sz w:val="22"/>
          <w:szCs w:val="20"/>
        </w:rPr>
        <w:t>the two leading causes of death in the world</w:t>
      </w:r>
      <w:r w:rsidRPr="006761D2">
        <w:rPr>
          <w:sz w:val="22"/>
          <w:szCs w:val="20"/>
        </w:rPr>
        <w:t xml:space="preserve">. We team with millions of volunteers to fund innovative research, fight for stronger public health policies, and provide lifesaving tools and information to prevent and treat these diseases. The Dallas-based association is the nation’s oldest and largest voluntary organization dedicated to fighting heart disease and stroke. As part of our dedication to save lives, we are setting out to train all Americans in lifesaving Hands-Only CPR. To learn more or to get involved, call 1-800-AHA-USA1, visit </w:t>
      </w:r>
      <w:r w:rsidR="00907B33">
        <w:rPr>
          <w:sz w:val="22"/>
          <w:szCs w:val="20"/>
        </w:rPr>
        <w:t xml:space="preserve">heart.org </w:t>
      </w:r>
      <w:r w:rsidRPr="006761D2">
        <w:rPr>
          <w:sz w:val="22"/>
          <w:szCs w:val="20"/>
        </w:rPr>
        <w:t>or call any of our offices around the country.</w:t>
      </w:r>
    </w:p>
    <w:p w:rsidR="00555C4D" w:rsidRPr="001706F0" w:rsidRDefault="00555C4D" w:rsidP="00D654D4">
      <w:pPr>
        <w:rPr>
          <w:sz w:val="22"/>
          <w:szCs w:val="22"/>
        </w:rPr>
      </w:pPr>
    </w:p>
    <w:p w:rsidR="00555C4D" w:rsidRPr="001706F0" w:rsidRDefault="00555C4D" w:rsidP="00555C4D">
      <w:pPr>
        <w:rPr>
          <w:sz w:val="22"/>
          <w:szCs w:val="22"/>
        </w:rPr>
      </w:pPr>
      <w:r w:rsidRPr="001706F0">
        <w:rPr>
          <w:b/>
          <w:sz w:val="22"/>
          <w:szCs w:val="22"/>
        </w:rPr>
        <w:t>About SlotZilla™</w:t>
      </w:r>
    </w:p>
    <w:p w:rsidR="00555C4D" w:rsidRPr="001706F0" w:rsidRDefault="00555C4D" w:rsidP="00555C4D">
      <w:pPr>
        <w:rPr>
          <w:sz w:val="22"/>
          <w:szCs w:val="22"/>
          <w:u w:color="000000"/>
        </w:rPr>
      </w:pPr>
      <w:r w:rsidRPr="001706F0">
        <w:rPr>
          <w:i/>
          <w:sz w:val="22"/>
          <w:szCs w:val="22"/>
        </w:rPr>
        <w:t xml:space="preserve">Zip &amp; Zoom – Vegas Style </w:t>
      </w:r>
      <w:r w:rsidRPr="001706F0">
        <w:rPr>
          <w:sz w:val="22"/>
          <w:szCs w:val="22"/>
        </w:rPr>
        <w:t xml:space="preserve">on the world’s most unique </w:t>
      </w:r>
      <w:proofErr w:type="spellStart"/>
      <w:r w:rsidRPr="001706F0">
        <w:rPr>
          <w:sz w:val="22"/>
          <w:szCs w:val="22"/>
        </w:rPr>
        <w:t>zipline</w:t>
      </w:r>
      <w:proofErr w:type="spellEnd"/>
      <w:r w:rsidRPr="001706F0">
        <w:rPr>
          <w:sz w:val="22"/>
          <w:szCs w:val="22"/>
        </w:rPr>
        <w:t xml:space="preserve"> – SlotZilla™</w:t>
      </w:r>
      <w:r w:rsidRPr="001706F0">
        <w:rPr>
          <w:b/>
          <w:i/>
          <w:sz w:val="22"/>
          <w:szCs w:val="22"/>
        </w:rPr>
        <w:t xml:space="preserve"> </w:t>
      </w:r>
      <w:r w:rsidRPr="001706F0">
        <w:rPr>
          <w:sz w:val="22"/>
          <w:szCs w:val="22"/>
        </w:rPr>
        <w:t xml:space="preserve">at Fremont Street Experience located in Downtown Las Vegas. </w:t>
      </w:r>
      <w:r w:rsidRPr="001706F0">
        <w:rPr>
          <w:sz w:val="22"/>
          <w:szCs w:val="22"/>
          <w:u w:color="000000"/>
        </w:rPr>
        <w:t>SlotZilla</w:t>
      </w:r>
      <w:r w:rsidRPr="001706F0">
        <w:rPr>
          <w:i/>
          <w:sz w:val="22"/>
          <w:szCs w:val="22"/>
          <w:u w:color="000000"/>
        </w:rPr>
        <w:t xml:space="preserve"> </w:t>
      </w:r>
      <w:r w:rsidRPr="001706F0">
        <w:rPr>
          <w:sz w:val="22"/>
          <w:szCs w:val="22"/>
          <w:u w:color="000000"/>
        </w:rPr>
        <w:t xml:space="preserve">combines innovative technology with a dynamic themed concept to transcend a traditional </w:t>
      </w:r>
      <w:proofErr w:type="spellStart"/>
      <w:r w:rsidRPr="001706F0">
        <w:rPr>
          <w:sz w:val="22"/>
          <w:szCs w:val="22"/>
          <w:u w:color="000000"/>
        </w:rPr>
        <w:t>zipline</w:t>
      </w:r>
      <w:proofErr w:type="spellEnd"/>
      <w:r w:rsidRPr="001706F0">
        <w:rPr>
          <w:sz w:val="22"/>
          <w:szCs w:val="22"/>
          <w:u w:color="000000"/>
        </w:rPr>
        <w:t xml:space="preserve"> ride, becoming a ground-breaking attraction for the amusement industry.</w:t>
      </w:r>
      <w:r w:rsidRPr="001706F0">
        <w:rPr>
          <w:sz w:val="22"/>
          <w:szCs w:val="22"/>
        </w:rPr>
        <w:t xml:space="preserve"> The attraction features two thrill levels, a lower </w:t>
      </w:r>
      <w:proofErr w:type="spellStart"/>
      <w:r w:rsidRPr="001706F0">
        <w:rPr>
          <w:i/>
          <w:sz w:val="22"/>
          <w:szCs w:val="22"/>
        </w:rPr>
        <w:t>Zipline</w:t>
      </w:r>
      <w:proofErr w:type="spellEnd"/>
      <w:r w:rsidRPr="001706F0">
        <w:rPr>
          <w:i/>
          <w:sz w:val="22"/>
          <w:szCs w:val="22"/>
        </w:rPr>
        <w:t xml:space="preserve"> </w:t>
      </w:r>
      <w:r w:rsidRPr="001706F0">
        <w:rPr>
          <w:sz w:val="22"/>
          <w:szCs w:val="22"/>
        </w:rPr>
        <w:t xml:space="preserve">where flyers travel half the length of Fremont Street Experience in a traditional seated-harness position and an upper </w:t>
      </w:r>
      <w:proofErr w:type="spellStart"/>
      <w:r w:rsidRPr="001706F0">
        <w:rPr>
          <w:i/>
          <w:sz w:val="22"/>
          <w:szCs w:val="22"/>
        </w:rPr>
        <w:t>Zoomline</w:t>
      </w:r>
      <w:proofErr w:type="spellEnd"/>
      <w:r w:rsidRPr="001706F0">
        <w:rPr>
          <w:sz w:val="22"/>
          <w:szCs w:val="22"/>
        </w:rPr>
        <w:t xml:space="preserve"> where flyers are launched in a horizontal “superman” position 1,750 feet across the entire length of Fremont Street Experience.  </w:t>
      </w:r>
      <w:r w:rsidRPr="001706F0">
        <w:rPr>
          <w:sz w:val="22"/>
          <w:szCs w:val="22"/>
          <w:u w:color="000000"/>
        </w:rPr>
        <w:t>Both levels deliver an experience unique in the world – flying above thousands of people on Fremont Street Experience and under the four-block-l</w:t>
      </w:r>
      <w:r w:rsidR="00EC4301">
        <w:rPr>
          <w:sz w:val="22"/>
          <w:szCs w:val="22"/>
          <w:u w:color="000000"/>
        </w:rPr>
        <w:t xml:space="preserve">ong Viva Vision canopy, which is North America’s </w:t>
      </w:r>
      <w:r w:rsidRPr="001706F0">
        <w:rPr>
          <w:sz w:val="22"/>
          <w:szCs w:val="22"/>
          <w:u w:color="000000"/>
        </w:rPr>
        <w:t>largest video screen.</w:t>
      </w:r>
    </w:p>
    <w:p w:rsidR="00555C4D" w:rsidRPr="001706F0" w:rsidRDefault="00555C4D" w:rsidP="00555C4D">
      <w:pPr>
        <w:widowControl w:val="0"/>
        <w:autoSpaceDE w:val="0"/>
        <w:autoSpaceDN w:val="0"/>
        <w:adjustRightInd w:val="0"/>
        <w:rPr>
          <w:sz w:val="22"/>
          <w:szCs w:val="22"/>
        </w:rPr>
      </w:pPr>
    </w:p>
    <w:p w:rsidR="00555C4D" w:rsidRPr="001706F0" w:rsidRDefault="00555C4D" w:rsidP="00555C4D">
      <w:pPr>
        <w:widowControl w:val="0"/>
        <w:autoSpaceDE w:val="0"/>
        <w:autoSpaceDN w:val="0"/>
        <w:adjustRightInd w:val="0"/>
        <w:rPr>
          <w:sz w:val="22"/>
          <w:szCs w:val="22"/>
        </w:rPr>
      </w:pPr>
      <w:r w:rsidRPr="001706F0">
        <w:rPr>
          <w:sz w:val="22"/>
          <w:szCs w:val="22"/>
        </w:rPr>
        <w:t xml:space="preserve">SlotZilla is open Sundays through Thursdays from noon to midnight, and Fridays and Saturdays from noon to 2 a.m.  Flights are $20 for the lower </w:t>
      </w:r>
      <w:proofErr w:type="spellStart"/>
      <w:r w:rsidRPr="001706F0">
        <w:rPr>
          <w:sz w:val="22"/>
          <w:szCs w:val="22"/>
        </w:rPr>
        <w:t>Zipline</w:t>
      </w:r>
      <w:proofErr w:type="spellEnd"/>
      <w:r w:rsidRPr="001706F0">
        <w:rPr>
          <w:sz w:val="22"/>
          <w:szCs w:val="22"/>
        </w:rPr>
        <w:t xml:space="preserve"> and $40 for the upper </w:t>
      </w:r>
      <w:proofErr w:type="spellStart"/>
      <w:r w:rsidRPr="001706F0">
        <w:rPr>
          <w:sz w:val="22"/>
          <w:szCs w:val="22"/>
        </w:rPr>
        <w:t>Zoomline</w:t>
      </w:r>
      <w:proofErr w:type="spellEnd"/>
      <w:r w:rsidRPr="001706F0">
        <w:rPr>
          <w:sz w:val="22"/>
          <w:szCs w:val="22"/>
        </w:rPr>
        <w:t xml:space="preserve">.  Flight times can be booked in advance at the SlotZilla ticketing, will call &amp; check-in office located at 425 Fremont St., Ste. 160.  Advance ticket purchases can also be made online at </w:t>
      </w:r>
      <w:hyperlink r:id="rId8" w:history="1">
        <w:r w:rsidRPr="001706F0">
          <w:rPr>
            <w:rStyle w:val="Hyperlink"/>
            <w:sz w:val="22"/>
            <w:szCs w:val="22"/>
          </w:rPr>
          <w:t>www.vegasexperience.com</w:t>
        </w:r>
      </w:hyperlink>
      <w:r w:rsidRPr="001706F0">
        <w:rPr>
          <w:sz w:val="22"/>
          <w:szCs w:val="22"/>
        </w:rPr>
        <w:t xml:space="preserve"> or by calling 1-844-ZIPVEGAS.  Advance group sales for 20 or more tickets can be made by calling (702) 678-5780 or 1-844-SLOTZILLA.</w:t>
      </w:r>
    </w:p>
    <w:p w:rsidR="00555C4D" w:rsidRPr="001706F0" w:rsidRDefault="00555C4D" w:rsidP="00555C4D">
      <w:pPr>
        <w:widowControl w:val="0"/>
        <w:autoSpaceDE w:val="0"/>
        <w:autoSpaceDN w:val="0"/>
        <w:adjustRightInd w:val="0"/>
        <w:rPr>
          <w:sz w:val="22"/>
          <w:szCs w:val="22"/>
        </w:rPr>
      </w:pPr>
    </w:p>
    <w:p w:rsidR="00330F0A" w:rsidRPr="00D654D4" w:rsidRDefault="00555C4D" w:rsidP="00330F0A">
      <w:pPr>
        <w:rPr>
          <w:sz w:val="22"/>
          <w:szCs w:val="22"/>
        </w:rPr>
      </w:pPr>
      <w:r w:rsidRPr="001706F0">
        <w:rPr>
          <w:i/>
          <w:sz w:val="22"/>
          <w:szCs w:val="22"/>
        </w:rPr>
        <w:t xml:space="preserve">Visit online at </w:t>
      </w:r>
      <w:hyperlink r:id="rId9" w:history="1">
        <w:r w:rsidRPr="001706F0">
          <w:rPr>
            <w:rStyle w:val="Hyperlink"/>
            <w:i/>
            <w:sz w:val="22"/>
            <w:szCs w:val="22"/>
          </w:rPr>
          <w:t>www.vegasexperience.com</w:t>
        </w:r>
      </w:hyperlink>
      <w:r w:rsidRPr="001706F0">
        <w:rPr>
          <w:i/>
          <w:sz w:val="22"/>
          <w:szCs w:val="22"/>
        </w:rPr>
        <w:t xml:space="preserve">, Facebook: </w:t>
      </w:r>
      <w:hyperlink r:id="rId10" w:history="1">
        <w:r w:rsidRPr="001706F0">
          <w:rPr>
            <w:rStyle w:val="Hyperlink"/>
            <w:sz w:val="22"/>
            <w:szCs w:val="22"/>
          </w:rPr>
          <w:t>facebook.com/SlotZillaLasVegas</w:t>
        </w:r>
      </w:hyperlink>
      <w:r w:rsidRPr="001706F0">
        <w:rPr>
          <w:sz w:val="22"/>
          <w:szCs w:val="22"/>
        </w:rPr>
        <w:t xml:space="preserve">, </w:t>
      </w:r>
      <w:r w:rsidRPr="001706F0">
        <w:rPr>
          <w:i/>
          <w:sz w:val="22"/>
          <w:szCs w:val="22"/>
        </w:rPr>
        <w:t xml:space="preserve">Twitter: </w:t>
      </w:r>
      <w:hyperlink r:id="rId11" w:history="1">
        <w:r w:rsidRPr="001706F0">
          <w:rPr>
            <w:rStyle w:val="Hyperlink"/>
            <w:sz w:val="22"/>
            <w:szCs w:val="22"/>
          </w:rPr>
          <w:t>@SlotZillaLV</w:t>
        </w:r>
      </w:hyperlink>
      <w:r w:rsidRPr="001706F0">
        <w:rPr>
          <w:sz w:val="22"/>
          <w:szCs w:val="22"/>
        </w:rPr>
        <w:t xml:space="preserve">, </w:t>
      </w:r>
      <w:r w:rsidRPr="001706F0">
        <w:rPr>
          <w:i/>
          <w:sz w:val="22"/>
          <w:szCs w:val="22"/>
        </w:rPr>
        <w:t xml:space="preserve">or Yelp: </w:t>
      </w:r>
      <w:hyperlink r:id="rId12" w:history="1">
        <w:r w:rsidRPr="001706F0">
          <w:rPr>
            <w:rStyle w:val="Hyperlink"/>
            <w:sz w:val="22"/>
            <w:szCs w:val="22"/>
          </w:rPr>
          <w:t>http://www.yelp.com/biz/slotzilla-las-vegas</w:t>
        </w:r>
      </w:hyperlink>
    </w:p>
    <w:p w:rsidR="00330F0A" w:rsidRDefault="00330F0A" w:rsidP="001706F0">
      <w:pPr>
        <w:jc w:val="right"/>
        <w:rPr>
          <w:b/>
          <w:szCs w:val="22"/>
        </w:rPr>
      </w:pPr>
    </w:p>
    <w:p w:rsidR="00330F0A" w:rsidRDefault="00330F0A" w:rsidP="00330F0A">
      <w:pPr>
        <w:jc w:val="center"/>
        <w:rPr>
          <w:b/>
          <w:szCs w:val="22"/>
        </w:rPr>
      </w:pPr>
      <w:r>
        <w:rPr>
          <w:b/>
          <w:szCs w:val="22"/>
        </w:rPr>
        <w:t>###</w:t>
      </w:r>
    </w:p>
    <w:p w:rsidR="00330F0A" w:rsidRDefault="00330F0A" w:rsidP="001706F0">
      <w:pPr>
        <w:jc w:val="right"/>
        <w:rPr>
          <w:b/>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73B7"/>
    <w:rsid w:val="0009594E"/>
    <w:rsid w:val="001450FA"/>
    <w:rsid w:val="001706F0"/>
    <w:rsid w:val="00170BFB"/>
    <w:rsid w:val="001922F4"/>
    <w:rsid w:val="001A7EC9"/>
    <w:rsid w:val="001C30B9"/>
    <w:rsid w:val="001C3F27"/>
    <w:rsid w:val="00203B1D"/>
    <w:rsid w:val="0021485A"/>
    <w:rsid w:val="002359BB"/>
    <w:rsid w:val="002363E6"/>
    <w:rsid w:val="00236F52"/>
    <w:rsid w:val="002D2E69"/>
    <w:rsid w:val="002D7EA6"/>
    <w:rsid w:val="00330F0A"/>
    <w:rsid w:val="00346DD7"/>
    <w:rsid w:val="00391D5B"/>
    <w:rsid w:val="003C0F20"/>
    <w:rsid w:val="003F7441"/>
    <w:rsid w:val="004324C3"/>
    <w:rsid w:val="00441E5B"/>
    <w:rsid w:val="004B23FB"/>
    <w:rsid w:val="00520B6B"/>
    <w:rsid w:val="00550692"/>
    <w:rsid w:val="00555C4D"/>
    <w:rsid w:val="005635E2"/>
    <w:rsid w:val="00577F2F"/>
    <w:rsid w:val="005D7636"/>
    <w:rsid w:val="005E2A38"/>
    <w:rsid w:val="0066736D"/>
    <w:rsid w:val="006761D2"/>
    <w:rsid w:val="006A7ED2"/>
    <w:rsid w:val="00737E05"/>
    <w:rsid w:val="00773731"/>
    <w:rsid w:val="007E47F7"/>
    <w:rsid w:val="0080557A"/>
    <w:rsid w:val="00841FFE"/>
    <w:rsid w:val="008435C6"/>
    <w:rsid w:val="008604A4"/>
    <w:rsid w:val="00887DBB"/>
    <w:rsid w:val="008D6311"/>
    <w:rsid w:val="00907B33"/>
    <w:rsid w:val="009103B3"/>
    <w:rsid w:val="00940341"/>
    <w:rsid w:val="009A142B"/>
    <w:rsid w:val="009F480F"/>
    <w:rsid w:val="00A9286D"/>
    <w:rsid w:val="00A9627A"/>
    <w:rsid w:val="00B03EEB"/>
    <w:rsid w:val="00B756FC"/>
    <w:rsid w:val="00B8033E"/>
    <w:rsid w:val="00B82785"/>
    <w:rsid w:val="00BA1A3E"/>
    <w:rsid w:val="00BB1B3D"/>
    <w:rsid w:val="00BC29F3"/>
    <w:rsid w:val="00BF5E7E"/>
    <w:rsid w:val="00C27F89"/>
    <w:rsid w:val="00C71AEF"/>
    <w:rsid w:val="00C9230D"/>
    <w:rsid w:val="00C94EA5"/>
    <w:rsid w:val="00CB75BC"/>
    <w:rsid w:val="00CD35DE"/>
    <w:rsid w:val="00D35B7F"/>
    <w:rsid w:val="00D40535"/>
    <w:rsid w:val="00D654D4"/>
    <w:rsid w:val="00DC0B31"/>
    <w:rsid w:val="00DF59B7"/>
    <w:rsid w:val="00E1689A"/>
    <w:rsid w:val="00E70831"/>
    <w:rsid w:val="00EB1905"/>
    <w:rsid w:val="00EC4301"/>
    <w:rsid w:val="00F07662"/>
    <w:rsid w:val="00F27E14"/>
    <w:rsid w:val="00FC029F"/>
    <w:rsid w:val="00FC3A9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06">
      <w:bodyDiv w:val="1"/>
      <w:marLeft w:val="0"/>
      <w:marRight w:val="0"/>
      <w:marTop w:val="0"/>
      <w:marBottom w:val="0"/>
      <w:divBdr>
        <w:top w:val="none" w:sz="0" w:space="0" w:color="auto"/>
        <w:left w:val="none" w:sz="0" w:space="0" w:color="auto"/>
        <w:bottom w:val="none" w:sz="0" w:space="0" w:color="auto"/>
        <w:right w:val="none" w:sz="0" w:space="0" w:color="auto"/>
      </w:divBdr>
    </w:div>
    <w:div w:id="233513072">
      <w:bodyDiv w:val="1"/>
      <w:marLeft w:val="0"/>
      <w:marRight w:val="0"/>
      <w:marTop w:val="0"/>
      <w:marBottom w:val="0"/>
      <w:divBdr>
        <w:top w:val="none" w:sz="0" w:space="0" w:color="auto"/>
        <w:left w:val="none" w:sz="0" w:space="0" w:color="auto"/>
        <w:bottom w:val="none" w:sz="0" w:space="0" w:color="auto"/>
        <w:right w:val="none" w:sz="0" w:space="0" w:color="auto"/>
      </w:divBdr>
    </w:div>
    <w:div w:id="376243200">
      <w:bodyDiv w:val="1"/>
      <w:marLeft w:val="0"/>
      <w:marRight w:val="0"/>
      <w:marTop w:val="0"/>
      <w:marBottom w:val="0"/>
      <w:divBdr>
        <w:top w:val="none" w:sz="0" w:space="0" w:color="auto"/>
        <w:left w:val="none" w:sz="0" w:space="0" w:color="auto"/>
        <w:bottom w:val="none" w:sz="0" w:space="0" w:color="auto"/>
        <w:right w:val="none" w:sz="0" w:space="0" w:color="auto"/>
      </w:divBdr>
    </w:div>
    <w:div w:id="1745296129">
      <w:bodyDiv w:val="1"/>
      <w:marLeft w:val="0"/>
      <w:marRight w:val="0"/>
      <w:marTop w:val="0"/>
      <w:marBottom w:val="0"/>
      <w:divBdr>
        <w:top w:val="none" w:sz="0" w:space="0" w:color="auto"/>
        <w:left w:val="none" w:sz="0" w:space="0" w:color="auto"/>
        <w:bottom w:val="none" w:sz="0" w:space="0" w:color="auto"/>
        <w:right w:val="none" w:sz="0" w:space="0" w:color="auto"/>
      </w:divBdr>
    </w:div>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t.ec/Y8P56" TargetMode="External"/><Relationship Id="rId12" Type="http://schemas.openxmlformats.org/officeDocument/2006/relationships/hyperlink" Target="http://www.yelp.com/biz/slotzilla-las-veg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C:\Users\tbruny\AppData\Local\Microsoft\Windows\Temporary%20Internet%20Files\Content.Outlook\YPJYVUGX\@SlotZillaLV" TargetMode="External"/><Relationship Id="rId5" Type="http://schemas.openxmlformats.org/officeDocument/2006/relationships/image" Target="media/image1.png"/><Relationship Id="rId10" Type="http://schemas.openxmlformats.org/officeDocument/2006/relationships/hyperlink" Target="https://www.facebook.com/SlotZillaLasVegas" TargetMode="External"/><Relationship Id="rId4" Type="http://schemas.openxmlformats.org/officeDocument/2006/relationships/webSettings" Target="webSettings.xml"/><Relationship Id="rId9" Type="http://schemas.openxmlformats.org/officeDocument/2006/relationships/hyperlink" Target="http://www.vegasexperie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2015-02-19T00:37:00Z</cp:lastPrinted>
  <dcterms:created xsi:type="dcterms:W3CDTF">2015-10-29T22:41:00Z</dcterms:created>
  <dcterms:modified xsi:type="dcterms:W3CDTF">2015-10-29T22:41:00Z</dcterms:modified>
</cp:coreProperties>
</file>